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F29E" w14:textId="77777777" w:rsidR="006E64C9" w:rsidRDefault="006E64C9" w:rsidP="006E64C9">
      <w:pPr>
        <w:jc w:val="center"/>
      </w:pPr>
      <w:r>
        <w:rPr>
          <w:noProof/>
          <w:lang w:eastAsia="en-AU"/>
        </w:rPr>
        <w:drawing>
          <wp:anchor distT="0" distB="0" distL="114300" distR="114300" simplePos="0" relativeHeight="251659264" behindDoc="1" locked="0" layoutInCell="1" allowOverlap="1" wp14:anchorId="0B0FE513" wp14:editId="7BD3C312">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E249C1" w14:textId="77777777" w:rsidR="006E64C9" w:rsidRDefault="006E64C9" w:rsidP="006E64C9"/>
    <w:p w14:paraId="483426FD" w14:textId="77777777" w:rsidR="006E64C9" w:rsidRPr="002C0B66" w:rsidRDefault="006E64C9" w:rsidP="006E64C9">
      <w:pPr>
        <w:pStyle w:val="BodyText"/>
        <w:jc w:val="center"/>
        <w:rPr>
          <w:b/>
          <w:noProof/>
          <w:color w:val="000090"/>
          <w:szCs w:val="22"/>
        </w:rPr>
      </w:pPr>
    </w:p>
    <w:p w14:paraId="13C88264" w14:textId="6B30F182" w:rsidR="006E64C9" w:rsidRPr="00732FEE" w:rsidRDefault="00E33250" w:rsidP="006E64C9">
      <w:pPr>
        <w:pStyle w:val="BodyText"/>
        <w:jc w:val="center"/>
        <w:rPr>
          <w:b/>
          <w:noProof/>
          <w:color w:val="000090"/>
          <w:sz w:val="50"/>
          <w:szCs w:val="50"/>
        </w:rPr>
      </w:pPr>
      <w:r>
        <w:rPr>
          <w:b/>
          <w:noProof/>
          <w:color w:val="000090"/>
          <w:sz w:val="50"/>
          <w:szCs w:val="50"/>
        </w:rPr>
        <w:t xml:space="preserve">Board Skills </w:t>
      </w:r>
      <w:r w:rsidR="006E64C9" w:rsidRPr="00732FEE">
        <w:rPr>
          <w:b/>
          <w:noProof/>
          <w:color w:val="000090"/>
          <w:sz w:val="50"/>
          <w:szCs w:val="50"/>
        </w:rPr>
        <w:t xml:space="preserve">Template </w:t>
      </w:r>
    </w:p>
    <w:p w14:paraId="0E3EFEF0" w14:textId="3DDC048D" w:rsidR="006E64C9" w:rsidRDefault="00C50FD5" w:rsidP="006E64C9">
      <w:pPr>
        <w:pStyle w:val="BodyText"/>
        <w:jc w:val="center"/>
        <w:rPr>
          <w:b/>
        </w:rPr>
      </w:pPr>
      <w:r>
        <w:rPr>
          <w:b/>
        </w:rPr>
        <w:t>April</w:t>
      </w:r>
      <w:r w:rsidR="006E64C9"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6E64C9" w:rsidRPr="00510853" w14:paraId="39F76455" w14:textId="77777777" w:rsidTr="00F169AF">
        <w:tc>
          <w:tcPr>
            <w:tcW w:w="2303" w:type="dxa"/>
            <w:shd w:val="clear" w:color="auto" w:fill="E0E0E0"/>
          </w:tcPr>
          <w:p w14:paraId="21C6F10A" w14:textId="77777777" w:rsidR="006E64C9" w:rsidRPr="00510853" w:rsidRDefault="006E64C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6819DAC8" w14:textId="77777777" w:rsidR="006E64C9" w:rsidRPr="00510853" w:rsidRDefault="006E64C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42EB15CE" w14:textId="77777777" w:rsidR="006E64C9" w:rsidRPr="00510853" w:rsidRDefault="006E64C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FB04FEF" w14:textId="77777777" w:rsidR="006E64C9" w:rsidRPr="00510853" w:rsidRDefault="006E64C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6E64C9" w:rsidRPr="00510853" w14:paraId="2F3FC610" w14:textId="77777777" w:rsidTr="00F169AF">
        <w:tc>
          <w:tcPr>
            <w:tcW w:w="2303" w:type="dxa"/>
            <w:shd w:val="clear" w:color="auto" w:fill="E0E0E0"/>
          </w:tcPr>
          <w:p w14:paraId="62D0E8EB" w14:textId="77777777" w:rsidR="006E64C9" w:rsidRPr="00510853" w:rsidRDefault="006E64C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038469A0" w14:textId="77777777" w:rsidR="006E64C9" w:rsidRPr="00510853" w:rsidRDefault="006E64C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09D4C1F8" w14:textId="77777777" w:rsidR="006E64C9" w:rsidRPr="00510853" w:rsidRDefault="006E64C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42220C54" w14:textId="77777777" w:rsidR="006E64C9" w:rsidRPr="00510853" w:rsidRDefault="006E64C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6E64C9" w:rsidRPr="00510853" w14:paraId="34CB051C" w14:textId="77777777" w:rsidTr="00F169AF">
        <w:tc>
          <w:tcPr>
            <w:tcW w:w="2303" w:type="dxa"/>
            <w:shd w:val="clear" w:color="auto" w:fill="E0E0E0"/>
          </w:tcPr>
          <w:p w14:paraId="3C9E1B98" w14:textId="77777777" w:rsidR="006E64C9" w:rsidRPr="00510853" w:rsidRDefault="006E64C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18957083" w14:textId="77777777" w:rsidR="006E64C9" w:rsidRPr="00510853" w:rsidRDefault="006E64C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80A0059" w14:textId="77777777" w:rsidR="006E64C9" w:rsidRPr="00510853" w:rsidRDefault="006E64C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72BC16FE" w14:textId="77777777" w:rsidR="006E64C9" w:rsidRPr="00510853" w:rsidRDefault="006E64C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545FD79C" w14:textId="77777777" w:rsidR="00553614" w:rsidRDefault="006E64C9" w:rsidP="00553614">
      <w:pPr>
        <w:pStyle w:val="Headingprimary"/>
      </w:pPr>
      <w:r>
        <w:rPr>
          <w:rFonts w:cs="Arial"/>
        </w:rPr>
        <w:br/>
      </w:r>
      <w:r w:rsidR="00553614">
        <w:t>PURPOSE OF THIS TEMPLATE</w:t>
      </w:r>
    </w:p>
    <w:p w14:paraId="7BDF53DC" w14:textId="7462C93B" w:rsidR="00553614" w:rsidRDefault="00553614" w:rsidP="00553614">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Office of Sport’s Sports Governance Capability Framewor</w:t>
      </w:r>
      <w:r w:rsidR="008F1C83">
        <w:t>k</w:t>
      </w:r>
      <w:proofErr w:type="gramStart"/>
      <w:r w:rsidR="008F1C83">
        <w:t xml:space="preserve">, </w:t>
      </w:r>
      <w:r w:rsidRPr="00E12109">
        <w:t>in particular</w:t>
      </w:r>
      <w:r w:rsidR="008F1C83">
        <w:t>,</w:t>
      </w:r>
      <w:r w:rsidRPr="00E12109">
        <w:t xml:space="preserve"> </w:t>
      </w:r>
      <w:r w:rsidR="008F1C83">
        <w:t>section</w:t>
      </w:r>
      <w:proofErr w:type="gramEnd"/>
      <w:r w:rsidRPr="00E12109">
        <w:t xml:space="preserve"> </w:t>
      </w:r>
      <w:r w:rsidR="002A7762">
        <w:t>5.3</w:t>
      </w:r>
      <w:r>
        <w:t>.</w:t>
      </w:r>
    </w:p>
    <w:p w14:paraId="41A1171B" w14:textId="77777777" w:rsidR="00553614" w:rsidRDefault="00553614" w:rsidP="00553614">
      <w:pPr>
        <w:pStyle w:val="Headingprimary"/>
      </w:pPr>
      <w:r>
        <w:t xml:space="preserve">INSTRUCTIONS </w:t>
      </w:r>
    </w:p>
    <w:p w14:paraId="099D0813" w14:textId="7EDA28C2" w:rsidR="006E64C9" w:rsidRPr="00CB3DE5" w:rsidRDefault="006E64C9" w:rsidP="006E64C9">
      <w:pPr>
        <w:pStyle w:val="BodyText"/>
        <w:rPr>
          <w:rFonts w:cs="Arial"/>
        </w:rPr>
      </w:pPr>
      <w:r w:rsidRPr="00CB3DE5">
        <w:rPr>
          <w:rFonts w:cs="Arial"/>
        </w:rPr>
        <w:t xml:space="preserve">The document has been designed specifically for sport and seeks to take into account the issues which an </w:t>
      </w:r>
      <w:r w:rsidR="00062FB3">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684B7E91" w14:textId="45BC130B" w:rsidR="006E64C9" w:rsidRPr="00CB3DE5" w:rsidRDefault="006E64C9" w:rsidP="006E64C9">
      <w:pPr>
        <w:pStyle w:val="BodyText"/>
        <w:rPr>
          <w:rFonts w:cs="Arial"/>
        </w:rPr>
      </w:pPr>
      <w:r w:rsidRPr="00CB3DE5">
        <w:rPr>
          <w:rFonts w:cs="Arial"/>
        </w:rPr>
        <w:t xml:space="preserve">All levels of an </w:t>
      </w:r>
      <w:r w:rsidR="00062FB3">
        <w:rPr>
          <w:rFonts w:cs="Arial"/>
        </w:rPr>
        <w:t>SSO</w:t>
      </w:r>
      <w:r w:rsidRPr="00CB3DE5">
        <w:rPr>
          <w:rFonts w:cs="Arial"/>
        </w:rPr>
        <w:t xml:space="preserve"> and all persons within a Sport should work together for the advancement of the Sport and the </w:t>
      </w:r>
      <w:r w:rsidR="00062FB3">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33436D53" w14:textId="77777777" w:rsidR="006E64C9" w:rsidRPr="00CB3DE5" w:rsidRDefault="006E64C9" w:rsidP="006E64C9">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3CC5CB2A" w14:textId="77777777" w:rsidR="006E64C9" w:rsidRPr="00CB3DE5" w:rsidRDefault="006E64C9" w:rsidP="006E64C9">
      <w:pPr>
        <w:pStyle w:val="BodyText"/>
        <w:rPr>
          <w:b/>
        </w:rPr>
      </w:pPr>
      <w:r w:rsidRPr="00CB3DE5">
        <w:rPr>
          <w:b/>
        </w:rPr>
        <w:t xml:space="preserve">DISCLAIMER:  THE INFORMATION PROVIDED IN THIS TEMPLATE IS FOR YOUR INFORMATION ONLY.  THE AUTHOR AND THE NSW OFFICE OF SPORT ACCEPT NO RESPONSIBILITY FOR THE ACCURACY OF THE INFORMATION OR YOUR RELIANCE UPON IT. </w:t>
      </w:r>
    </w:p>
    <w:p w14:paraId="31F21B7F" w14:textId="77777777" w:rsidR="0052482B" w:rsidRDefault="0052482B" w:rsidP="00621121">
      <w:pPr>
        <w:pStyle w:val="BodyText"/>
        <w:rPr>
          <w:b/>
        </w:rPr>
      </w:pPr>
    </w:p>
    <w:p w14:paraId="4C21CDC2" w14:textId="5DCBF885" w:rsidR="0052482B" w:rsidRPr="000A4304" w:rsidRDefault="0052482B" w:rsidP="00A11CBB">
      <w:pPr>
        <w:pStyle w:val="Headingprimary"/>
      </w:pPr>
      <w:bookmarkStart w:id="0" w:name="_Toc361927152"/>
      <w:bookmarkStart w:id="1" w:name="_Toc362946765"/>
      <w:bookmarkStart w:id="2" w:name="_Toc480445958"/>
      <w:r w:rsidRPr="00E12BD4">
        <w:lastRenderedPageBreak/>
        <w:t>Board</w:t>
      </w:r>
      <w:bookmarkEnd w:id="0"/>
      <w:bookmarkEnd w:id="1"/>
      <w:bookmarkEnd w:id="2"/>
      <w:r>
        <w:t xml:space="preserve"> Skills </w:t>
      </w:r>
    </w:p>
    <w:p w14:paraId="706011F5" w14:textId="77777777" w:rsidR="0052482B" w:rsidRPr="0052482B" w:rsidRDefault="0052482B" w:rsidP="00A11CBB">
      <w:pPr>
        <w:pStyle w:val="Heading1"/>
        <w:rPr>
          <w:rFonts w:ascii="Arial" w:eastAsia="Calibri" w:hAnsi="Arial"/>
          <w:color w:val="002060"/>
          <w:lang w:val="en-AU" w:eastAsia="en-US"/>
        </w:rPr>
      </w:pPr>
      <w:r w:rsidRPr="0052482B">
        <w:rPr>
          <w:rFonts w:eastAsia="Calibri"/>
        </w:rPr>
        <w:t>Introduction</w:t>
      </w:r>
    </w:p>
    <w:p w14:paraId="47DF6816" w14:textId="3484F436" w:rsidR="0052482B" w:rsidRPr="005346B4" w:rsidRDefault="0052482B" w:rsidP="0052482B">
      <w:pPr>
        <w:pStyle w:val="BodyText2"/>
        <w:rPr>
          <w:b/>
          <w:color w:val="002060"/>
          <w:lang w:val="en-AU"/>
        </w:rPr>
      </w:pPr>
      <w:r w:rsidRPr="005346B4">
        <w:t>Seven (7) Directors are elected by the Members and up to two (2) Directors appointed by the elected Directors above. An independent Director need not be a Member.</w:t>
      </w:r>
    </w:p>
    <w:p w14:paraId="4EA4346D" w14:textId="73236CF8" w:rsidR="0052482B" w:rsidRPr="005346B4" w:rsidRDefault="0052482B" w:rsidP="00A11CBB">
      <w:pPr>
        <w:pStyle w:val="Heading1"/>
      </w:pPr>
      <w:r w:rsidRPr="005346B4">
        <w:t>Skills</w:t>
      </w:r>
    </w:p>
    <w:p w14:paraId="0C7C15B0" w14:textId="77777777" w:rsidR="0052482B" w:rsidRPr="005346B4" w:rsidRDefault="0052482B" w:rsidP="0052482B">
      <w:pPr>
        <w:pStyle w:val="BodyText2"/>
        <w:rPr>
          <w:b/>
          <w:color w:val="002060"/>
          <w:lang w:val="en-AU"/>
        </w:rPr>
      </w:pPr>
      <w:r w:rsidRPr="005346B4">
        <w:t>The desired skills and qualifications for Directors are as follows.</w:t>
      </w:r>
    </w:p>
    <w:p w14:paraId="5A69E888" w14:textId="77777777" w:rsidR="0052482B" w:rsidRPr="005346B4" w:rsidRDefault="0052482B" w:rsidP="0052482B">
      <w:pPr>
        <w:pStyle w:val="BodyText2"/>
      </w:pPr>
      <w:r w:rsidRPr="005346B4">
        <w:t xml:space="preserve">Elected and appointed Directors shall: </w:t>
      </w:r>
    </w:p>
    <w:p w14:paraId="2A4B7A35" w14:textId="525B13BD" w:rsidR="0052482B" w:rsidRPr="005346B4" w:rsidRDefault="0052482B" w:rsidP="0052482B">
      <w:pPr>
        <w:pStyle w:val="Heading3"/>
      </w:pPr>
      <w:r w:rsidRPr="005346B4">
        <w:t xml:space="preserve">comply with the selection criteria below and the duty statement for directors of the Club/Association.  </w:t>
      </w:r>
      <w:r w:rsidR="00F36534" w:rsidRPr="005346B4">
        <w:t>The skills base of the elected Directors</w:t>
      </w:r>
      <w:r w:rsidRPr="005346B4">
        <w:t xml:space="preserve"> shall be included in the Club/Association Board Skills matrix as certification for use by the Nomination Committee. </w:t>
      </w:r>
    </w:p>
    <w:p w14:paraId="795A72D0" w14:textId="77777777" w:rsidR="0052482B" w:rsidRPr="005346B4" w:rsidRDefault="0052482B" w:rsidP="0052482B">
      <w:pPr>
        <w:pStyle w:val="BodyText3"/>
      </w:pPr>
      <w:r w:rsidRPr="005346B4">
        <w:t>The recommended selection criteria include:</w:t>
      </w:r>
    </w:p>
    <w:p w14:paraId="254C6BF3" w14:textId="77777777" w:rsidR="0052482B" w:rsidRPr="005346B4" w:rsidRDefault="0052482B" w:rsidP="0052482B">
      <w:pPr>
        <w:pStyle w:val="Heading4"/>
      </w:pPr>
      <w:r w:rsidRPr="005346B4">
        <w:t>commitment to Club/Association objects, policies, rules and values;</w:t>
      </w:r>
    </w:p>
    <w:p w14:paraId="7FD6085D" w14:textId="77777777" w:rsidR="0052482B" w:rsidRPr="005346B4" w:rsidRDefault="0052482B" w:rsidP="0052482B">
      <w:pPr>
        <w:pStyle w:val="Heading4"/>
      </w:pPr>
      <w:r w:rsidRPr="005346B4">
        <w:t xml:space="preserve">knowledge of sport in general; </w:t>
      </w:r>
    </w:p>
    <w:p w14:paraId="510BD5BD" w14:textId="77777777" w:rsidR="0052482B" w:rsidRPr="005346B4" w:rsidRDefault="0052482B" w:rsidP="0052482B">
      <w:pPr>
        <w:pStyle w:val="Heading4"/>
      </w:pPr>
      <w:r w:rsidRPr="005346B4">
        <w:t xml:space="preserve">previous experience as a committee member or director; </w:t>
      </w:r>
    </w:p>
    <w:p w14:paraId="4E139A89" w14:textId="77777777" w:rsidR="0052482B" w:rsidRPr="005346B4" w:rsidRDefault="0052482B" w:rsidP="0052482B">
      <w:pPr>
        <w:pStyle w:val="Heading4"/>
      </w:pPr>
      <w:r w:rsidRPr="005346B4">
        <w:t>demonstrated ability to understand a wide scope of community issues, including requirements and objectives of governing and sporting bodies;</w:t>
      </w:r>
    </w:p>
    <w:p w14:paraId="611C62AB" w14:textId="77777777" w:rsidR="0052482B" w:rsidRPr="005346B4" w:rsidRDefault="0052482B" w:rsidP="0052482B">
      <w:pPr>
        <w:pStyle w:val="Heading4"/>
      </w:pPr>
      <w:r w:rsidRPr="005346B4">
        <w:t xml:space="preserve">management and administration skills, preferably with knowledge of the Associations Incorporation Act and Not-for-Profit compliance in the areas of corporate governance and directors’ duties and responsibilities; </w:t>
      </w:r>
    </w:p>
    <w:p w14:paraId="19021F5A" w14:textId="77777777" w:rsidR="0052482B" w:rsidRPr="005346B4" w:rsidRDefault="0052482B" w:rsidP="0052482B">
      <w:pPr>
        <w:pStyle w:val="Heading4"/>
      </w:pPr>
      <w:r w:rsidRPr="005346B4">
        <w:t xml:space="preserve">excellent presentation, communications and advocacy skills in order to articulate the vision and objects of the Club/Association; </w:t>
      </w:r>
    </w:p>
    <w:p w14:paraId="01798263" w14:textId="77777777" w:rsidR="0052482B" w:rsidRPr="005346B4" w:rsidRDefault="0052482B" w:rsidP="0052482B">
      <w:pPr>
        <w:pStyle w:val="Heading4"/>
      </w:pPr>
      <w:r w:rsidRPr="005346B4">
        <w:t xml:space="preserve">ability to demonstrate major achievement or contributions in previous roles (either in professional vocational capacity or in sport); </w:t>
      </w:r>
    </w:p>
    <w:p w14:paraId="2D8BB668" w14:textId="77777777" w:rsidR="0052482B" w:rsidRPr="005346B4" w:rsidRDefault="0052482B" w:rsidP="0052482B">
      <w:pPr>
        <w:pStyle w:val="Heading4"/>
      </w:pPr>
      <w:r w:rsidRPr="005346B4">
        <w:t xml:space="preserve">ability to work and communicate effectively within the Board and with external parties. A candidate must not at any time act in a manner prejudicial to, or contrary to the interests or objects of the Club/Association; </w:t>
      </w:r>
    </w:p>
    <w:p w14:paraId="63E16E3A" w14:textId="77777777" w:rsidR="0052482B" w:rsidRPr="005346B4" w:rsidRDefault="0052482B" w:rsidP="0052482B">
      <w:pPr>
        <w:pStyle w:val="Heading4"/>
      </w:pPr>
      <w:r w:rsidRPr="005346B4">
        <w:t xml:space="preserve">understanding the strategic planning process and </w:t>
      </w:r>
      <w:proofErr w:type="gramStart"/>
      <w:r w:rsidRPr="005346B4">
        <w:t>have the ability to</w:t>
      </w:r>
      <w:proofErr w:type="gramEnd"/>
      <w:r w:rsidRPr="005346B4">
        <w:t xml:space="preserve"> implement;</w:t>
      </w:r>
    </w:p>
    <w:p w14:paraId="5A4E801F" w14:textId="77777777" w:rsidR="0052482B" w:rsidRPr="005346B4" w:rsidRDefault="0052482B" w:rsidP="0052482B">
      <w:pPr>
        <w:pStyle w:val="Heading4"/>
      </w:pPr>
      <w:r w:rsidRPr="005346B4">
        <w:t xml:space="preserve">commitment to the role and </w:t>
      </w:r>
      <w:proofErr w:type="gramStart"/>
      <w:r w:rsidRPr="005346B4">
        <w:t>have the ability to</w:t>
      </w:r>
      <w:proofErr w:type="gramEnd"/>
      <w:r w:rsidRPr="005346B4">
        <w:t xml:space="preserve"> devote sufficient time and energy to the position, including a preparedness to engage in professional development as required by the Club/Association; and </w:t>
      </w:r>
    </w:p>
    <w:p w14:paraId="10960DB7" w14:textId="77777777" w:rsidR="0052482B" w:rsidRPr="005346B4" w:rsidRDefault="0052482B" w:rsidP="0052482B">
      <w:pPr>
        <w:pStyle w:val="Heading3"/>
      </w:pPr>
      <w:r w:rsidRPr="005346B4">
        <w:lastRenderedPageBreak/>
        <w:t xml:space="preserve">be Directors of the Club/Association and comply with all relevant rules and policies Charter; and </w:t>
      </w:r>
    </w:p>
    <w:p w14:paraId="6798E0E6" w14:textId="77777777" w:rsidR="0052482B" w:rsidRPr="005346B4" w:rsidRDefault="0052482B" w:rsidP="0052482B">
      <w:pPr>
        <w:pStyle w:val="Heading3"/>
      </w:pPr>
      <w:r w:rsidRPr="005346B4">
        <w:t xml:space="preserve">for elected Directors, be members of the Club/Association. </w:t>
      </w:r>
    </w:p>
    <w:p w14:paraId="55F69EA5" w14:textId="074E49A6" w:rsidR="0052482B" w:rsidRPr="005346B4" w:rsidRDefault="0052482B" w:rsidP="0052482B">
      <w:pPr>
        <w:pStyle w:val="BodyText2"/>
      </w:pPr>
      <w:r w:rsidRPr="005346B4">
        <w:rPr>
          <w:bCs/>
          <w:iCs/>
        </w:rPr>
        <w:t xml:space="preserve">Independent Directors </w:t>
      </w:r>
      <w:r w:rsidRPr="005346B4">
        <w:t>may have specific skills in government, commerce, finance, marketing, law or business generally or such other skills which complement the Board composition and the Club/Association’s strategic priorities</w:t>
      </w:r>
      <w:bookmarkStart w:id="3" w:name="_GoBack"/>
      <w:bookmarkEnd w:id="3"/>
      <w:r w:rsidR="00BD3701">
        <w:t>. However, they</w:t>
      </w:r>
      <w:r w:rsidRPr="005346B4">
        <w:t xml:space="preserve"> need not necessarily have experience in or exposure to sport. An Independent Director does not need to be a member of the Club/Association.</w:t>
      </w:r>
    </w:p>
    <w:p w14:paraId="03240EB5" w14:textId="46678072" w:rsidR="0052482B" w:rsidRPr="00BE48B6" w:rsidRDefault="0052482B" w:rsidP="0052482B">
      <w:pPr>
        <w:pStyle w:val="BodyText2"/>
      </w:pPr>
      <w:r w:rsidRPr="005346B4">
        <w:tab/>
      </w:r>
      <w:r w:rsidR="00660007" w:rsidRPr="00BE48B6">
        <w:t>The chair</w:t>
      </w:r>
      <w:r w:rsidRPr="00BE48B6">
        <w:t xml:space="preserve">: </w:t>
      </w:r>
    </w:p>
    <w:p w14:paraId="1954D9F2" w14:textId="77777777" w:rsidR="0052482B" w:rsidRPr="00BE48B6" w:rsidRDefault="0052482B" w:rsidP="0052482B">
      <w:pPr>
        <w:pStyle w:val="Heading3"/>
        <w:numPr>
          <w:ilvl w:val="2"/>
          <w:numId w:val="7"/>
        </w:numPr>
      </w:pPr>
      <w:r w:rsidRPr="00BE48B6">
        <w:t>may be an elected or appointed Director;</w:t>
      </w:r>
    </w:p>
    <w:p w14:paraId="6739E87D" w14:textId="183696A6" w:rsidR="0052482B" w:rsidRPr="00BE48B6" w:rsidRDefault="0052482B" w:rsidP="0052482B">
      <w:pPr>
        <w:pStyle w:val="Heading3"/>
      </w:pPr>
      <w:r w:rsidRPr="00BE48B6">
        <w:t>will be elected by the members of the Board at the first Board meeting following the expiry or sooner termination of term of office of the pe</w:t>
      </w:r>
      <w:r w:rsidR="00660007" w:rsidRPr="00BE48B6">
        <w:t>rson previously elected Chair</w:t>
      </w:r>
      <w:r w:rsidRPr="00BE48B6">
        <w:t>; and</w:t>
      </w:r>
    </w:p>
    <w:p w14:paraId="3398F082" w14:textId="77777777" w:rsidR="0052482B" w:rsidRPr="00BE48B6" w:rsidRDefault="0052482B" w:rsidP="0052482B">
      <w:pPr>
        <w:pStyle w:val="Heading3"/>
      </w:pPr>
      <w:r w:rsidRPr="00BE48B6">
        <w:t>will hold office for the balance of his or her term as a Director.</w:t>
      </w:r>
    </w:p>
    <w:sectPr w:rsidR="0052482B" w:rsidRPr="00BE48B6"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F06E" w14:textId="77777777" w:rsidR="00B94CEA" w:rsidRDefault="00B94CEA" w:rsidP="00E86632">
      <w:r>
        <w:separator/>
      </w:r>
    </w:p>
  </w:endnote>
  <w:endnote w:type="continuationSeparator" w:id="0">
    <w:p w14:paraId="56A28E5B" w14:textId="77777777" w:rsidR="00B94CEA" w:rsidRDefault="00B94CEA"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Tahoma"/>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4F83" w14:textId="77777777" w:rsidR="008324A2" w:rsidRDefault="00832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AA26" w14:textId="77777777" w:rsidR="00660007" w:rsidRDefault="00660007" w:rsidP="00660007">
    <w:pPr>
      <w:pStyle w:val="Footer"/>
      <w:jc w:val="right"/>
      <w:rPr>
        <w:rFonts w:cs="Arial"/>
      </w:rPr>
    </w:pPr>
  </w:p>
  <w:p w14:paraId="465A5CEE" w14:textId="77777777" w:rsidR="00660007" w:rsidRDefault="00660007" w:rsidP="00660007">
    <w:pPr>
      <w:pStyle w:val="Footer"/>
      <w:jc w:val="right"/>
      <w:rPr>
        <w:rFonts w:cs="Arial"/>
      </w:rPr>
    </w:pPr>
    <w:r>
      <w:rPr>
        <w:b/>
        <w:noProof/>
        <w:color w:val="000080"/>
        <w:sz w:val="20"/>
        <w:lang w:eastAsia="en-AU"/>
      </w:rPr>
      <w:drawing>
        <wp:anchor distT="0" distB="0" distL="114300" distR="114300" simplePos="0" relativeHeight="251667456" behindDoc="0" locked="0" layoutInCell="1" allowOverlap="1" wp14:anchorId="2C96B4AE" wp14:editId="2C9E53AD">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13ABEA3C" w14:textId="02C26B73" w:rsidR="00660007" w:rsidRDefault="00660007" w:rsidP="00660007">
    <w:pPr>
      <w:pStyle w:val="Footer"/>
      <w:jc w:val="right"/>
      <w:rPr>
        <w:rFonts w:cs="Arial"/>
        <w:snapToGrid w:val="0"/>
        <w:sz w:val="16"/>
        <w:szCs w:val="16"/>
      </w:rPr>
    </w:pPr>
    <w:r>
      <w:rPr>
        <w:rFonts w:cs="Arial"/>
        <w:sz w:val="16"/>
        <w:szCs w:val="16"/>
      </w:rPr>
      <w:t>Board Skills Matrix T</w:t>
    </w:r>
    <w:r w:rsidRPr="00535DC0">
      <w:rPr>
        <w:rFonts w:cs="Arial"/>
        <w:sz w:val="16"/>
        <w:szCs w:val="16"/>
      </w:rPr>
      <w:t>emplate</w:t>
    </w:r>
  </w:p>
  <w:p w14:paraId="4545B61F" w14:textId="77777777" w:rsidR="00660007" w:rsidRDefault="00660007" w:rsidP="00660007">
    <w:pPr>
      <w:pStyle w:val="Footer"/>
      <w:jc w:val="right"/>
      <w:rPr>
        <w:rFonts w:cs="Arial"/>
        <w:snapToGrid w:val="0"/>
        <w:sz w:val="16"/>
        <w:szCs w:val="16"/>
      </w:rPr>
    </w:pPr>
    <w:r w:rsidRPr="00914CC9">
      <w:rPr>
        <w:rFonts w:cs="Arial"/>
        <w:sz w:val="16"/>
        <w:szCs w:val="16"/>
      </w:rPr>
      <w:t xml:space="preserve">© NSW Office of Sport and Lex </w:t>
    </w:r>
    <w:proofErr w:type="spellStart"/>
    <w:r w:rsidRPr="00914CC9">
      <w:rPr>
        <w:rFonts w:cs="Arial"/>
        <w:sz w:val="16"/>
        <w:szCs w:val="16"/>
      </w:rPr>
      <w:t>Spo</w:t>
    </w:r>
    <w:r>
      <w:rPr>
        <w:rFonts w:cs="Arial"/>
        <w:sz w:val="16"/>
        <w:szCs w:val="16"/>
      </w:rPr>
      <w:t>rtiva</w:t>
    </w:r>
    <w:proofErr w:type="spellEnd"/>
    <w:r>
      <w:rPr>
        <w:rFonts w:cs="Arial"/>
        <w:sz w:val="16"/>
        <w:szCs w:val="16"/>
      </w:rPr>
      <w:t xml:space="preserve"> 2018. All rights reserved.</w:t>
    </w:r>
  </w:p>
  <w:p w14:paraId="00FD574E" w14:textId="5BA87FCE" w:rsidR="00E86632" w:rsidRPr="00660007" w:rsidRDefault="00660007" w:rsidP="00660007">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F6494D">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F6494D">
      <w:rPr>
        <w:rFonts w:cs="Arial"/>
        <w:noProof/>
        <w:snapToGrid w:val="0"/>
        <w:sz w:val="16"/>
        <w:szCs w:val="16"/>
      </w:rPr>
      <w:t>3</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624B" w14:textId="77777777" w:rsidR="008324A2" w:rsidRDefault="0083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41D6" w14:textId="77777777" w:rsidR="00B94CEA" w:rsidRDefault="00B94CEA" w:rsidP="00E86632">
      <w:r>
        <w:separator/>
      </w:r>
    </w:p>
  </w:footnote>
  <w:footnote w:type="continuationSeparator" w:id="0">
    <w:p w14:paraId="667CC9CE" w14:textId="77777777" w:rsidR="00B94CEA" w:rsidRDefault="00B94CEA"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280C" w14:textId="32033818" w:rsidR="008324A2" w:rsidRDefault="00B94CEA">
    <w:pPr>
      <w:pStyle w:val="Header"/>
    </w:pPr>
    <w:r>
      <w:rPr>
        <w:noProof/>
        <w:lang w:val="en-US"/>
      </w:rPr>
      <w:pict w14:anchorId="6FEEA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BC6C" w14:textId="5D3409C5" w:rsidR="008324A2" w:rsidRDefault="00B94CEA">
    <w:pPr>
      <w:pStyle w:val="Header"/>
    </w:pPr>
    <w:r>
      <w:rPr>
        <w:noProof/>
        <w:lang w:val="en-US"/>
      </w:rPr>
      <w:pict w14:anchorId="7BE36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B8F9" w14:textId="13D84E58" w:rsidR="008324A2" w:rsidRDefault="00B94CEA">
    <w:pPr>
      <w:pStyle w:val="Header"/>
    </w:pPr>
    <w:r>
      <w:rPr>
        <w:noProof/>
        <w:lang w:val="en-US"/>
      </w:rPr>
      <w:pict w14:anchorId="5C2F0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A6B"/>
    <w:multiLevelType w:val="hybridMultilevel"/>
    <w:tmpl w:val="2AA6B0D6"/>
    <w:lvl w:ilvl="0" w:tplc="3B242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2"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3"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BA5128B"/>
    <w:multiLevelType w:val="multilevel"/>
    <w:tmpl w:val="8A36B82A"/>
    <w:lvl w:ilvl="0">
      <w:start w:val="1"/>
      <w:numFmt w:val="decimal"/>
      <w:pStyle w:val="Heading1"/>
      <w:lvlText w:val="%1."/>
      <w:lvlJc w:val="left"/>
      <w:pPr>
        <w:tabs>
          <w:tab w:val="num" w:pos="709"/>
        </w:tabs>
        <w:ind w:left="709" w:hanging="709"/>
      </w:pPr>
      <w:rPr>
        <w:rFonts w:hint="default"/>
        <w:b/>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5"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05F"/>
    <w:rsid w:val="00062FB3"/>
    <w:rsid w:val="00087171"/>
    <w:rsid w:val="000D4F5E"/>
    <w:rsid w:val="001B218F"/>
    <w:rsid w:val="00275F6F"/>
    <w:rsid w:val="002A230F"/>
    <w:rsid w:val="002A7762"/>
    <w:rsid w:val="00326BDC"/>
    <w:rsid w:val="003C7517"/>
    <w:rsid w:val="003D3FD1"/>
    <w:rsid w:val="003F0DF9"/>
    <w:rsid w:val="003F7589"/>
    <w:rsid w:val="004D1DE8"/>
    <w:rsid w:val="0052482B"/>
    <w:rsid w:val="00536D64"/>
    <w:rsid w:val="00553614"/>
    <w:rsid w:val="005C2A7A"/>
    <w:rsid w:val="005E41CF"/>
    <w:rsid w:val="00613DC0"/>
    <w:rsid w:val="00621121"/>
    <w:rsid w:val="006360EE"/>
    <w:rsid w:val="00660007"/>
    <w:rsid w:val="00671592"/>
    <w:rsid w:val="006A205F"/>
    <w:rsid w:val="006D20E0"/>
    <w:rsid w:val="006E64C9"/>
    <w:rsid w:val="00722E2C"/>
    <w:rsid w:val="00734FD9"/>
    <w:rsid w:val="007405ED"/>
    <w:rsid w:val="007D607C"/>
    <w:rsid w:val="00800666"/>
    <w:rsid w:val="008173AB"/>
    <w:rsid w:val="008324A2"/>
    <w:rsid w:val="0089070D"/>
    <w:rsid w:val="008D2C54"/>
    <w:rsid w:val="008E7AC1"/>
    <w:rsid w:val="008F1C83"/>
    <w:rsid w:val="00900A3D"/>
    <w:rsid w:val="009E5A1A"/>
    <w:rsid w:val="00A11CBB"/>
    <w:rsid w:val="00B94CEA"/>
    <w:rsid w:val="00BD3701"/>
    <w:rsid w:val="00BE48B6"/>
    <w:rsid w:val="00BF4B55"/>
    <w:rsid w:val="00C106BA"/>
    <w:rsid w:val="00C27A39"/>
    <w:rsid w:val="00C50FD5"/>
    <w:rsid w:val="00D36CF9"/>
    <w:rsid w:val="00D730AB"/>
    <w:rsid w:val="00D97799"/>
    <w:rsid w:val="00DA0487"/>
    <w:rsid w:val="00E30628"/>
    <w:rsid w:val="00E33250"/>
    <w:rsid w:val="00E44AC9"/>
    <w:rsid w:val="00E86632"/>
    <w:rsid w:val="00F02FE9"/>
    <w:rsid w:val="00F219FF"/>
    <w:rsid w:val="00F36534"/>
    <w:rsid w:val="00F6494D"/>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9BBB78"/>
  <w14:defaultImageDpi w14:val="32767"/>
  <w15:docId w15:val="{F6804023-C72F-4D0B-B89C-DCB04A41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E44AC9"/>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E44AC9"/>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Skills Matrix Template</dc:title>
  <dc:subject>Running your SSO</dc:subject>
  <dc:creator>Ian Fullagar</dc:creator>
  <cp:keywords/>
  <dc:description/>
  <cp:lastModifiedBy>Chris Elasi</cp:lastModifiedBy>
  <cp:revision>28</cp:revision>
  <cp:lastPrinted>2018-04-09T04:40:00Z</cp:lastPrinted>
  <dcterms:created xsi:type="dcterms:W3CDTF">2018-03-15T01:30:00Z</dcterms:created>
  <dcterms:modified xsi:type="dcterms:W3CDTF">2019-12-12T00:13:00Z</dcterms:modified>
</cp:coreProperties>
</file>